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4642EB" w14:textId="77777777" w:rsidR="00356C91" w:rsidRDefault="00356C91" w:rsidP="00FC07EF">
      <w:pPr>
        <w:ind w:firstLine="0"/>
        <w:rPr>
          <w:rFonts w:ascii="Verdana" w:hAnsi="Verdana"/>
        </w:rPr>
      </w:pPr>
    </w:p>
    <w:p w14:paraId="571B5F69" w14:textId="5355F289" w:rsidR="00FC07EF" w:rsidRPr="00FC07EF" w:rsidRDefault="00FC07EF" w:rsidP="00FC07EF">
      <w:pPr>
        <w:ind w:firstLine="0"/>
        <w:rPr>
          <w:rFonts w:ascii="Verdana" w:hAnsi="Verdana"/>
          <w:b/>
          <w:bCs/>
          <w:sz w:val="24"/>
          <w:szCs w:val="24"/>
        </w:rPr>
      </w:pPr>
      <w:r w:rsidRPr="00FC07EF">
        <w:rPr>
          <w:rFonts w:ascii="Verdana" w:hAnsi="Verdana"/>
          <w:b/>
          <w:bCs/>
          <w:sz w:val="24"/>
          <w:szCs w:val="24"/>
        </w:rPr>
        <w:t>Este es el final de la relación del descubrimiento de la provincia de Santa Marta, firmada por el capitán Juan de San Martín y por Antonio de Lebrija, nieto del gramático.</w:t>
      </w:r>
    </w:p>
    <w:p w14:paraId="50282605" w14:textId="77777777" w:rsidR="00FC07EF" w:rsidRPr="009A2D30" w:rsidRDefault="00FC07EF" w:rsidP="00FC07EF">
      <w:pPr>
        <w:ind w:firstLine="0"/>
        <w:rPr>
          <w:rFonts w:ascii="Verdana" w:hAnsi="Verdana"/>
          <w:sz w:val="24"/>
          <w:szCs w:val="24"/>
        </w:rPr>
      </w:pPr>
    </w:p>
    <w:p w14:paraId="2F4776B8" w14:textId="77777777" w:rsidR="00FC07EF" w:rsidRPr="00447339" w:rsidRDefault="00FC07EF" w:rsidP="00FC07EF">
      <w:pPr>
        <w:ind w:firstLine="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L</w:t>
      </w:r>
      <w:r w:rsidRPr="00447339">
        <w:rPr>
          <w:rFonts w:ascii="Verdana" w:hAnsi="Verdana"/>
          <w:sz w:val="24"/>
          <w:szCs w:val="24"/>
        </w:rPr>
        <w:t>o</w:t>
      </w:r>
      <w:r>
        <w:rPr>
          <w:rFonts w:ascii="Verdana" w:hAnsi="Verdana"/>
          <w:sz w:val="24"/>
          <w:szCs w:val="24"/>
        </w:rPr>
        <w:t xml:space="preserve"> c</w:t>
      </w:r>
      <w:r w:rsidRPr="00447339">
        <w:rPr>
          <w:rFonts w:ascii="Verdana" w:hAnsi="Verdana"/>
          <w:sz w:val="24"/>
          <w:szCs w:val="24"/>
        </w:rPr>
        <w:t>ual todo pasado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el dicho teniente e capitanes arriba dichos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e nosotros con hasta </w:t>
      </w:r>
      <w:r>
        <w:rPr>
          <w:rFonts w:ascii="Verdana" w:hAnsi="Verdana"/>
          <w:sz w:val="24"/>
          <w:szCs w:val="24"/>
        </w:rPr>
        <w:t>trei</w:t>
      </w:r>
      <w:r w:rsidRPr="00447339">
        <w:rPr>
          <w:rFonts w:ascii="Verdana" w:hAnsi="Verdana"/>
          <w:sz w:val="24"/>
          <w:szCs w:val="24"/>
        </w:rPr>
        <w:t xml:space="preserve">nta hombres </w:t>
      </w:r>
      <w:r>
        <w:rPr>
          <w:rFonts w:ascii="Verdana" w:hAnsi="Verdana"/>
          <w:sz w:val="24"/>
          <w:szCs w:val="24"/>
        </w:rPr>
        <w:t>má</w:t>
      </w:r>
      <w:r w:rsidRPr="00447339">
        <w:rPr>
          <w:rFonts w:ascii="Verdana" w:hAnsi="Verdana"/>
          <w:sz w:val="24"/>
          <w:szCs w:val="24"/>
        </w:rPr>
        <w:t>s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vení</w:t>
      </w:r>
      <w:r w:rsidRPr="00447339">
        <w:rPr>
          <w:rFonts w:ascii="Verdana" w:hAnsi="Verdana"/>
          <w:sz w:val="24"/>
          <w:szCs w:val="24"/>
        </w:rPr>
        <w:t xml:space="preserve">monos enbarcar </w:t>
      </w:r>
      <w:r>
        <w:rPr>
          <w:rFonts w:ascii="Verdana" w:hAnsi="Verdana"/>
          <w:sz w:val="24"/>
          <w:szCs w:val="24"/>
        </w:rPr>
        <w:t>al rí</w:t>
      </w:r>
      <w:r w:rsidRPr="00447339">
        <w:rPr>
          <w:rFonts w:ascii="Verdana" w:hAnsi="Verdana"/>
          <w:sz w:val="24"/>
          <w:szCs w:val="24"/>
        </w:rPr>
        <w:t>o grande</w:t>
      </w:r>
      <w:r>
        <w:rPr>
          <w:rFonts w:ascii="Verdana" w:hAnsi="Verdana"/>
          <w:sz w:val="24"/>
          <w:szCs w:val="24"/>
        </w:rPr>
        <w:t>, a u</w:t>
      </w:r>
      <w:r w:rsidRPr="00447339">
        <w:rPr>
          <w:rFonts w:ascii="Verdana" w:hAnsi="Verdana"/>
          <w:sz w:val="24"/>
          <w:szCs w:val="24"/>
        </w:rPr>
        <w:t xml:space="preserve">n pueblo que se </w:t>
      </w:r>
      <w:r>
        <w:rPr>
          <w:rFonts w:ascii="Verdana" w:hAnsi="Verdana"/>
          <w:sz w:val="24"/>
          <w:szCs w:val="24"/>
        </w:rPr>
        <w:t>dize Guataquí,</w:t>
      </w:r>
      <w:r w:rsidRPr="00447339">
        <w:rPr>
          <w:rFonts w:ascii="Verdana" w:hAnsi="Verdana"/>
          <w:sz w:val="24"/>
          <w:szCs w:val="24"/>
        </w:rPr>
        <w:t xml:space="preserve"> adonde nos metimos en dos bergantines que</w:t>
      </w:r>
      <w:r>
        <w:rPr>
          <w:rFonts w:ascii="Verdana" w:hAnsi="Verdana"/>
          <w:sz w:val="24"/>
          <w:szCs w:val="24"/>
        </w:rPr>
        <w:t xml:space="preserve"> allí</w:t>
      </w:r>
      <w:r w:rsidRPr="00447339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heci</w:t>
      </w:r>
      <w:r w:rsidRPr="00447339">
        <w:rPr>
          <w:rFonts w:ascii="Verdana" w:hAnsi="Verdana"/>
          <w:sz w:val="24"/>
          <w:szCs w:val="24"/>
        </w:rPr>
        <w:t>mos</w:t>
      </w:r>
      <w:r>
        <w:rPr>
          <w:rFonts w:ascii="Verdana" w:hAnsi="Verdana"/>
          <w:sz w:val="24"/>
          <w:szCs w:val="24"/>
        </w:rPr>
        <w:t>;</w:t>
      </w:r>
      <w:r w:rsidRPr="00447339">
        <w:rPr>
          <w:rFonts w:ascii="Verdana" w:hAnsi="Verdana"/>
          <w:sz w:val="24"/>
          <w:szCs w:val="24"/>
        </w:rPr>
        <w:t xml:space="preserve"> e </w:t>
      </w:r>
      <w:r>
        <w:rPr>
          <w:rFonts w:ascii="Verdana" w:hAnsi="Verdana"/>
          <w:sz w:val="24"/>
          <w:szCs w:val="24"/>
        </w:rPr>
        <w:t>veniendo el río abajo hasta trei</w:t>
      </w:r>
      <w:r w:rsidRPr="00447339">
        <w:rPr>
          <w:rFonts w:ascii="Verdana" w:hAnsi="Verdana"/>
          <w:sz w:val="24"/>
          <w:szCs w:val="24"/>
        </w:rPr>
        <w:t>nta leguas</w:t>
      </w:r>
      <w:r>
        <w:rPr>
          <w:rFonts w:ascii="Verdana" w:hAnsi="Verdana"/>
          <w:sz w:val="24"/>
          <w:szCs w:val="24"/>
        </w:rPr>
        <w:t xml:space="preserve">, hallamos un </w:t>
      </w:r>
      <w:r w:rsidRPr="00447339">
        <w:rPr>
          <w:rFonts w:ascii="Verdana" w:hAnsi="Verdana"/>
          <w:sz w:val="24"/>
          <w:szCs w:val="24"/>
        </w:rPr>
        <w:t xml:space="preserve">raudal grande </w:t>
      </w:r>
      <w:r>
        <w:rPr>
          <w:rFonts w:ascii="Verdana" w:hAnsi="Verdana"/>
          <w:sz w:val="24"/>
          <w:szCs w:val="24"/>
        </w:rPr>
        <w:t>de rí</w:t>
      </w:r>
      <w:r w:rsidRPr="00447339">
        <w:rPr>
          <w:rFonts w:ascii="Verdana" w:hAnsi="Verdana"/>
          <w:sz w:val="24"/>
          <w:szCs w:val="24"/>
        </w:rPr>
        <w:t>o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el </w:t>
      </w:r>
      <w:r>
        <w:rPr>
          <w:rFonts w:ascii="Verdana" w:hAnsi="Verdana"/>
          <w:sz w:val="24"/>
          <w:szCs w:val="24"/>
        </w:rPr>
        <w:t>c</w:t>
      </w:r>
      <w:r w:rsidRPr="00447339">
        <w:rPr>
          <w:rFonts w:ascii="Verdana" w:hAnsi="Verdana"/>
          <w:sz w:val="24"/>
          <w:szCs w:val="24"/>
        </w:rPr>
        <w:t>ual con mucho trabajo e riesgo de nuestras personas pasamos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y dende en</w:t>
      </w:r>
      <w:r>
        <w:rPr>
          <w:rFonts w:ascii="Verdana" w:hAnsi="Verdana"/>
          <w:sz w:val="24"/>
          <w:szCs w:val="24"/>
        </w:rPr>
        <w:t xml:space="preserve"> doce dí</w:t>
      </w:r>
      <w:r w:rsidRPr="00447339">
        <w:rPr>
          <w:rFonts w:ascii="Verdana" w:hAnsi="Verdana"/>
          <w:sz w:val="24"/>
          <w:szCs w:val="24"/>
        </w:rPr>
        <w:t>as sigu</w:t>
      </w:r>
      <w:r>
        <w:rPr>
          <w:rFonts w:ascii="Verdana" w:hAnsi="Verdana"/>
          <w:sz w:val="24"/>
          <w:szCs w:val="24"/>
        </w:rPr>
        <w:t>ientes llegamos a la boca del rí</w:t>
      </w:r>
      <w:r w:rsidRPr="00447339">
        <w:rPr>
          <w:rFonts w:ascii="Verdana" w:hAnsi="Verdana"/>
          <w:sz w:val="24"/>
          <w:szCs w:val="24"/>
        </w:rPr>
        <w:t>o a la mar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y saliendo para </w:t>
      </w:r>
      <w:r>
        <w:rPr>
          <w:rFonts w:ascii="Verdana" w:hAnsi="Verdana"/>
          <w:sz w:val="24"/>
          <w:szCs w:val="24"/>
        </w:rPr>
        <w:t>i</w:t>
      </w:r>
      <w:r w:rsidRPr="00447339">
        <w:rPr>
          <w:rFonts w:ascii="Verdana" w:hAnsi="Verdana"/>
          <w:sz w:val="24"/>
          <w:szCs w:val="24"/>
        </w:rPr>
        <w:t>rnos</w:t>
      </w:r>
      <w:r>
        <w:rPr>
          <w:rFonts w:ascii="Verdana" w:hAnsi="Verdana"/>
          <w:sz w:val="24"/>
          <w:szCs w:val="24"/>
        </w:rPr>
        <w:t xml:space="preserve"> a la ciudad de Santa M</w:t>
      </w:r>
      <w:r w:rsidRPr="00447339">
        <w:rPr>
          <w:rFonts w:ascii="Verdana" w:hAnsi="Verdana"/>
          <w:sz w:val="24"/>
          <w:szCs w:val="24"/>
        </w:rPr>
        <w:t>arta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donde aviamos salido</w:t>
      </w:r>
      <w:r>
        <w:rPr>
          <w:rFonts w:ascii="Verdana" w:hAnsi="Verdana"/>
          <w:sz w:val="24"/>
          <w:szCs w:val="24"/>
        </w:rPr>
        <w:t>,</w:t>
      </w:r>
      <w:r w:rsidRPr="00447339">
        <w:rPr>
          <w:rFonts w:ascii="Verdana" w:hAnsi="Verdana"/>
          <w:sz w:val="24"/>
          <w:szCs w:val="24"/>
        </w:rPr>
        <w:t xml:space="preserve"> nos dio un tiempo </w:t>
      </w:r>
      <w:r>
        <w:rPr>
          <w:rFonts w:ascii="Verdana" w:hAnsi="Verdana"/>
          <w:sz w:val="24"/>
          <w:szCs w:val="24"/>
        </w:rPr>
        <w:t xml:space="preserve">de brisa </w:t>
      </w:r>
      <w:r w:rsidRPr="00447339">
        <w:rPr>
          <w:rFonts w:ascii="Verdana" w:hAnsi="Verdana"/>
          <w:sz w:val="24"/>
          <w:szCs w:val="24"/>
        </w:rPr>
        <w:t>re</w:t>
      </w:r>
      <w:r>
        <w:rPr>
          <w:rFonts w:ascii="Verdana" w:hAnsi="Verdana"/>
          <w:sz w:val="24"/>
          <w:szCs w:val="24"/>
        </w:rPr>
        <w:t>c</w:t>
      </w:r>
      <w:r w:rsidRPr="00447339">
        <w:rPr>
          <w:rFonts w:ascii="Verdana" w:hAnsi="Verdana"/>
          <w:sz w:val="24"/>
          <w:szCs w:val="24"/>
        </w:rPr>
        <w:t>io</w:t>
      </w:r>
      <w:r>
        <w:rPr>
          <w:rFonts w:ascii="Verdana" w:hAnsi="Verdana"/>
          <w:sz w:val="24"/>
          <w:szCs w:val="24"/>
        </w:rPr>
        <w:t>, y creímos perder allí u</w:t>
      </w:r>
      <w:r w:rsidRPr="00447339">
        <w:rPr>
          <w:rFonts w:ascii="Verdana" w:hAnsi="Verdana"/>
          <w:sz w:val="24"/>
          <w:szCs w:val="24"/>
        </w:rPr>
        <w:t>no de los dichos</w:t>
      </w:r>
      <w:r>
        <w:rPr>
          <w:rFonts w:ascii="Verdana" w:hAnsi="Verdana"/>
          <w:sz w:val="24"/>
          <w:szCs w:val="24"/>
        </w:rPr>
        <w:t xml:space="preserve"> bergantines; e arri</w:t>
      </w:r>
      <w:r w:rsidRPr="00447339">
        <w:rPr>
          <w:rFonts w:ascii="Verdana" w:hAnsi="Verdana"/>
          <w:sz w:val="24"/>
          <w:szCs w:val="24"/>
        </w:rPr>
        <w:t>bamos con</w:t>
      </w:r>
      <w:r>
        <w:rPr>
          <w:rFonts w:ascii="Verdana" w:hAnsi="Verdana"/>
          <w:sz w:val="24"/>
          <w:szCs w:val="24"/>
        </w:rPr>
        <w:t xml:space="preserve"> </w:t>
      </w:r>
      <w:r w:rsidRPr="00447339">
        <w:rPr>
          <w:rFonts w:ascii="Verdana" w:hAnsi="Verdana"/>
          <w:sz w:val="24"/>
          <w:szCs w:val="24"/>
        </w:rPr>
        <w:t>el tiem</w:t>
      </w:r>
      <w:r>
        <w:rPr>
          <w:rFonts w:ascii="Verdana" w:hAnsi="Verdana"/>
          <w:sz w:val="24"/>
          <w:szCs w:val="24"/>
        </w:rPr>
        <w:t>po a esta ciu</w:t>
      </w:r>
      <w:r w:rsidRPr="00447339">
        <w:rPr>
          <w:rFonts w:ascii="Verdana" w:hAnsi="Verdana"/>
          <w:sz w:val="24"/>
          <w:szCs w:val="24"/>
        </w:rPr>
        <w:t>dad de Carta</w:t>
      </w:r>
      <w:r>
        <w:rPr>
          <w:rFonts w:ascii="Verdana" w:hAnsi="Verdana"/>
          <w:sz w:val="24"/>
          <w:szCs w:val="24"/>
        </w:rPr>
        <w:t>gena, adonde mani</w:t>
      </w:r>
      <w:r w:rsidRPr="00447339">
        <w:rPr>
          <w:rFonts w:ascii="Verdana" w:hAnsi="Verdana"/>
          <w:sz w:val="24"/>
          <w:szCs w:val="24"/>
        </w:rPr>
        <w:t xml:space="preserve">festamos el oro que </w:t>
      </w:r>
      <w:r>
        <w:rPr>
          <w:rFonts w:ascii="Verdana" w:hAnsi="Verdana"/>
          <w:sz w:val="24"/>
          <w:szCs w:val="24"/>
        </w:rPr>
        <w:t>traí</w:t>
      </w:r>
      <w:r w:rsidRPr="00447339">
        <w:rPr>
          <w:rFonts w:ascii="Verdana" w:hAnsi="Verdana"/>
          <w:sz w:val="24"/>
          <w:szCs w:val="24"/>
        </w:rPr>
        <w:t xml:space="preserve">amos por nuestro registro al </w:t>
      </w:r>
      <w:r>
        <w:rPr>
          <w:rFonts w:ascii="Verdana" w:hAnsi="Verdana"/>
          <w:sz w:val="24"/>
          <w:szCs w:val="24"/>
        </w:rPr>
        <w:t>juez y ofi</w:t>
      </w:r>
      <w:r w:rsidRPr="00447339">
        <w:rPr>
          <w:rFonts w:ascii="Verdana" w:hAnsi="Verdana"/>
          <w:sz w:val="24"/>
          <w:szCs w:val="24"/>
        </w:rPr>
        <w:t>ciales de v</w:t>
      </w:r>
      <w:r>
        <w:rPr>
          <w:rFonts w:ascii="Verdana" w:hAnsi="Verdana"/>
          <w:sz w:val="24"/>
          <w:szCs w:val="24"/>
        </w:rPr>
        <w:t>uestra</w:t>
      </w:r>
      <w:r w:rsidRPr="00447339">
        <w:rPr>
          <w:rFonts w:ascii="Verdana" w:hAnsi="Verdana"/>
          <w:sz w:val="24"/>
          <w:szCs w:val="24"/>
        </w:rPr>
        <w:t xml:space="preserve"> m</w:t>
      </w:r>
      <w:r>
        <w:rPr>
          <w:rFonts w:ascii="Verdana" w:hAnsi="Verdana"/>
          <w:sz w:val="24"/>
          <w:szCs w:val="24"/>
        </w:rPr>
        <w:t>ajestad,</w:t>
      </w:r>
      <w:r w:rsidRPr="00447339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los c</w:t>
      </w:r>
      <w:r w:rsidRPr="00447339">
        <w:rPr>
          <w:rFonts w:ascii="Verdana" w:hAnsi="Verdana"/>
          <w:sz w:val="24"/>
          <w:szCs w:val="24"/>
        </w:rPr>
        <w:t xml:space="preserve">uales nos fundieron y marcaron todo el oro e dieron </w:t>
      </w:r>
      <w:r>
        <w:rPr>
          <w:rFonts w:ascii="Verdana" w:hAnsi="Verdana"/>
          <w:sz w:val="24"/>
          <w:szCs w:val="24"/>
        </w:rPr>
        <w:t xml:space="preserve">todo </w:t>
      </w:r>
      <w:r w:rsidRPr="00447339">
        <w:rPr>
          <w:rFonts w:ascii="Verdana" w:hAnsi="Verdana"/>
          <w:sz w:val="24"/>
          <w:szCs w:val="24"/>
        </w:rPr>
        <w:t>aviamiento</w:t>
      </w:r>
      <w:r>
        <w:rPr>
          <w:rFonts w:ascii="Verdana" w:hAnsi="Verdana"/>
          <w:sz w:val="24"/>
          <w:szCs w:val="24"/>
        </w:rPr>
        <w:t xml:space="preserve"> como al servic</w:t>
      </w:r>
      <w:r w:rsidRPr="00447339">
        <w:rPr>
          <w:rFonts w:ascii="Verdana" w:hAnsi="Verdana"/>
          <w:sz w:val="24"/>
          <w:szCs w:val="24"/>
        </w:rPr>
        <w:t>io</w:t>
      </w:r>
      <w:r>
        <w:rPr>
          <w:rFonts w:ascii="Verdana" w:hAnsi="Verdana"/>
          <w:sz w:val="24"/>
          <w:szCs w:val="24"/>
        </w:rPr>
        <w:t xml:space="preserve">  de vuestra majestad conviene; y de aquí</w:t>
      </w:r>
      <w:r w:rsidRPr="00447339">
        <w:rPr>
          <w:rFonts w:ascii="Verdana" w:hAnsi="Verdana"/>
          <w:sz w:val="24"/>
          <w:szCs w:val="24"/>
        </w:rPr>
        <w:t xml:space="preserve"> todos juntos </w:t>
      </w:r>
      <w:r>
        <w:rPr>
          <w:rFonts w:ascii="Verdana" w:hAnsi="Verdana"/>
          <w:sz w:val="24"/>
          <w:szCs w:val="24"/>
        </w:rPr>
        <w:t>nos par</w:t>
      </w:r>
      <w:r w:rsidRPr="00447339">
        <w:rPr>
          <w:rFonts w:ascii="Verdana" w:hAnsi="Verdana"/>
          <w:sz w:val="24"/>
          <w:szCs w:val="24"/>
        </w:rPr>
        <w:t>tiremos a ocho deste mes de julio en una nao que al pre</w:t>
      </w:r>
      <w:r>
        <w:rPr>
          <w:rFonts w:ascii="Verdana" w:hAnsi="Verdana"/>
          <w:sz w:val="24"/>
          <w:szCs w:val="24"/>
        </w:rPr>
        <w:t>sente está</w:t>
      </w:r>
      <w:r w:rsidRPr="00447339">
        <w:rPr>
          <w:rFonts w:ascii="Verdana" w:hAnsi="Verdana"/>
          <w:sz w:val="24"/>
          <w:szCs w:val="24"/>
        </w:rPr>
        <w:t xml:space="preserve"> en este puerto que va a</w:t>
      </w:r>
      <w:r>
        <w:rPr>
          <w:rFonts w:ascii="Verdana" w:hAnsi="Verdana"/>
          <w:sz w:val="24"/>
          <w:szCs w:val="24"/>
        </w:rPr>
        <w:t xml:space="preserve"> los reinos de E</w:t>
      </w:r>
      <w:r w:rsidRPr="00447339">
        <w:rPr>
          <w:rFonts w:ascii="Verdana" w:hAnsi="Verdana"/>
          <w:sz w:val="24"/>
          <w:szCs w:val="24"/>
        </w:rPr>
        <w:t>spaña</w:t>
      </w:r>
      <w:r>
        <w:rPr>
          <w:rFonts w:ascii="Verdana" w:hAnsi="Verdana"/>
          <w:sz w:val="24"/>
          <w:szCs w:val="24"/>
        </w:rPr>
        <w:t>;</w:t>
      </w:r>
      <w:r w:rsidRPr="00447339">
        <w:rPr>
          <w:rFonts w:ascii="Verdana" w:hAnsi="Verdana"/>
          <w:sz w:val="24"/>
          <w:szCs w:val="24"/>
        </w:rPr>
        <w:t xml:space="preserve"> plega </w:t>
      </w:r>
      <w:r>
        <w:rPr>
          <w:rFonts w:ascii="Verdana" w:hAnsi="Verdana"/>
          <w:sz w:val="24"/>
          <w:szCs w:val="24"/>
        </w:rPr>
        <w:t>a nuestro S</w:t>
      </w:r>
      <w:r w:rsidRPr="00447339">
        <w:rPr>
          <w:rFonts w:ascii="Verdana" w:hAnsi="Verdana"/>
          <w:sz w:val="24"/>
          <w:szCs w:val="24"/>
        </w:rPr>
        <w:t xml:space="preserve">eñor </w:t>
      </w:r>
      <w:r>
        <w:rPr>
          <w:rFonts w:ascii="Verdana" w:hAnsi="Verdana"/>
          <w:sz w:val="24"/>
          <w:szCs w:val="24"/>
        </w:rPr>
        <w:t>D</w:t>
      </w:r>
      <w:r w:rsidRPr="00447339">
        <w:rPr>
          <w:rFonts w:ascii="Verdana" w:hAnsi="Verdana"/>
          <w:sz w:val="24"/>
          <w:szCs w:val="24"/>
        </w:rPr>
        <w:t>ios que</w:t>
      </w:r>
      <w:r>
        <w:rPr>
          <w:rFonts w:ascii="Verdana" w:hAnsi="Verdana"/>
          <w:sz w:val="24"/>
          <w:szCs w:val="24"/>
        </w:rPr>
        <w:t xml:space="preserve"> siem</w:t>
      </w:r>
      <w:r w:rsidRPr="00447339">
        <w:rPr>
          <w:rFonts w:ascii="Verdana" w:hAnsi="Verdana"/>
          <w:sz w:val="24"/>
          <w:szCs w:val="24"/>
        </w:rPr>
        <w:t>pre las victorias</w:t>
      </w:r>
      <w:r>
        <w:rPr>
          <w:rFonts w:ascii="Verdana" w:hAnsi="Verdana"/>
          <w:sz w:val="24"/>
          <w:szCs w:val="24"/>
        </w:rPr>
        <w:t xml:space="preserve"> de vuestra majestad</w:t>
      </w:r>
      <w:r w:rsidRPr="00447339">
        <w:rPr>
          <w:rFonts w:ascii="Verdana" w:hAnsi="Verdana"/>
          <w:sz w:val="24"/>
          <w:szCs w:val="24"/>
        </w:rPr>
        <w:t xml:space="preserve"> vayan en crecimiento de muchos más </w:t>
      </w:r>
      <w:r>
        <w:rPr>
          <w:rFonts w:ascii="Verdana" w:hAnsi="Verdana"/>
          <w:sz w:val="24"/>
          <w:szCs w:val="24"/>
        </w:rPr>
        <w:t>rei</w:t>
      </w:r>
      <w:r w:rsidRPr="00447339">
        <w:rPr>
          <w:rFonts w:ascii="Verdana" w:hAnsi="Verdana"/>
          <w:sz w:val="24"/>
          <w:szCs w:val="24"/>
        </w:rPr>
        <w:t>nos e seño</w:t>
      </w:r>
      <w:r>
        <w:rPr>
          <w:rFonts w:ascii="Verdana" w:hAnsi="Verdana"/>
          <w:sz w:val="24"/>
          <w:szCs w:val="24"/>
        </w:rPr>
        <w:t>rí</w:t>
      </w:r>
      <w:r w:rsidRPr="00447339">
        <w:rPr>
          <w:rFonts w:ascii="Verdana" w:hAnsi="Verdana"/>
          <w:sz w:val="24"/>
          <w:szCs w:val="24"/>
        </w:rPr>
        <w:t>os e aumento de nuest</w:t>
      </w:r>
      <w:r>
        <w:rPr>
          <w:rFonts w:ascii="Verdana" w:hAnsi="Verdana"/>
          <w:sz w:val="24"/>
          <w:szCs w:val="24"/>
        </w:rPr>
        <w:t>ra santa fe cató</w:t>
      </w:r>
      <w:r w:rsidRPr="00447339">
        <w:rPr>
          <w:rFonts w:ascii="Verdana" w:hAnsi="Verdana"/>
          <w:sz w:val="24"/>
          <w:szCs w:val="24"/>
        </w:rPr>
        <w:t>lica.</w:t>
      </w:r>
    </w:p>
    <w:p w14:paraId="63A22FB5" w14:textId="77777777" w:rsidR="00FC07EF" w:rsidRPr="00447339" w:rsidRDefault="00FC07EF" w:rsidP="00FC07EF">
      <w:pPr>
        <w:ind w:firstLine="0"/>
        <w:rPr>
          <w:rFonts w:ascii="Verdana" w:hAnsi="Verdana"/>
          <w:sz w:val="24"/>
          <w:szCs w:val="24"/>
        </w:rPr>
      </w:pPr>
      <w:r w:rsidRPr="00447339">
        <w:rPr>
          <w:rFonts w:ascii="Verdana" w:hAnsi="Verdana"/>
          <w:sz w:val="24"/>
          <w:szCs w:val="24"/>
        </w:rPr>
        <w:t>Sacra Cesárea Católica Magestad</w:t>
      </w:r>
    </w:p>
    <w:p w14:paraId="600D1BCD" w14:textId="77777777" w:rsidR="00FC07EF" w:rsidRPr="00447339" w:rsidRDefault="00FC07EF" w:rsidP="00FC07EF">
      <w:pPr>
        <w:ind w:firstLine="0"/>
        <w:rPr>
          <w:rFonts w:ascii="Verdana" w:hAnsi="Verdana"/>
          <w:sz w:val="24"/>
          <w:szCs w:val="24"/>
        </w:rPr>
      </w:pPr>
      <w:r w:rsidRPr="00447339">
        <w:rPr>
          <w:rFonts w:ascii="Verdana" w:hAnsi="Verdana"/>
          <w:sz w:val="24"/>
          <w:szCs w:val="24"/>
        </w:rPr>
        <w:t>C</w:t>
      </w:r>
      <w:r>
        <w:rPr>
          <w:rFonts w:ascii="Verdana" w:hAnsi="Verdana"/>
          <w:sz w:val="24"/>
          <w:szCs w:val="24"/>
        </w:rPr>
        <w:t>riados y vasallos de vuestra majestad</w:t>
      </w:r>
      <w:r w:rsidRPr="00447339">
        <w:rPr>
          <w:rFonts w:ascii="Verdana" w:hAnsi="Verdana"/>
          <w:sz w:val="24"/>
          <w:szCs w:val="24"/>
        </w:rPr>
        <w:t xml:space="preserve"> que sus reales pies y manos besan</w:t>
      </w:r>
    </w:p>
    <w:p w14:paraId="71F07AA2" w14:textId="77777777" w:rsidR="00FC07EF" w:rsidRDefault="00FC07EF" w:rsidP="00FC07EF">
      <w:pPr>
        <w:ind w:firstLine="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Juan de San M</w:t>
      </w:r>
      <w:r w:rsidRPr="00447339">
        <w:rPr>
          <w:rFonts w:ascii="Verdana" w:hAnsi="Verdana"/>
          <w:sz w:val="24"/>
          <w:szCs w:val="24"/>
        </w:rPr>
        <w:t xml:space="preserve">artín </w:t>
      </w:r>
    </w:p>
    <w:p w14:paraId="319DA006" w14:textId="77777777" w:rsidR="00FC07EF" w:rsidRPr="00447339" w:rsidRDefault="00FC07EF" w:rsidP="00FC07EF">
      <w:pPr>
        <w:ind w:firstLine="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Antonio de Lebrij</w:t>
      </w:r>
      <w:r w:rsidRPr="00447339">
        <w:rPr>
          <w:rFonts w:ascii="Verdana" w:hAnsi="Verdana"/>
          <w:sz w:val="24"/>
          <w:szCs w:val="24"/>
        </w:rPr>
        <w:t>a</w:t>
      </w:r>
    </w:p>
    <w:p w14:paraId="0710D3BC" w14:textId="77777777" w:rsidR="00FC07EF" w:rsidRPr="009A2D30" w:rsidRDefault="00FC07EF" w:rsidP="00FC07EF">
      <w:pPr>
        <w:ind w:firstLine="0"/>
        <w:rPr>
          <w:rFonts w:ascii="Verdana" w:hAnsi="Verdana"/>
          <w:sz w:val="24"/>
          <w:szCs w:val="24"/>
        </w:rPr>
      </w:pPr>
    </w:p>
    <w:p w14:paraId="2D4CA8CA" w14:textId="10821028" w:rsidR="008F4C45" w:rsidRPr="008F4C45" w:rsidRDefault="008F4C45" w:rsidP="008F4C45">
      <w:pPr>
        <w:rPr>
          <w:rFonts w:ascii="Verdana" w:hAnsi="Verdana"/>
        </w:rPr>
      </w:pPr>
    </w:p>
    <w:sectPr w:rsidR="008F4C45" w:rsidRPr="008F4C45" w:rsidSect="0088478F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5A1DD0" w14:textId="77777777" w:rsidR="00A70DC3" w:rsidRDefault="00A70DC3" w:rsidP="008F4C45">
      <w:r>
        <w:separator/>
      </w:r>
    </w:p>
  </w:endnote>
  <w:endnote w:type="continuationSeparator" w:id="0">
    <w:p w14:paraId="483C5990" w14:textId="77777777" w:rsidR="00A70DC3" w:rsidRDefault="00A70DC3" w:rsidP="008F4C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BA544" w14:textId="77777777" w:rsidR="008F4C45" w:rsidRDefault="008F4C4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F35B1" w14:textId="77777777" w:rsidR="008F4C45" w:rsidRDefault="008F4C4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D598AF" w14:textId="77777777" w:rsidR="008F4C45" w:rsidRDefault="008F4C4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EF2A20" w14:textId="77777777" w:rsidR="00A70DC3" w:rsidRDefault="00A70DC3" w:rsidP="008F4C45">
      <w:r>
        <w:separator/>
      </w:r>
    </w:p>
  </w:footnote>
  <w:footnote w:type="continuationSeparator" w:id="0">
    <w:p w14:paraId="098360A2" w14:textId="77777777" w:rsidR="00A70DC3" w:rsidRDefault="00A70DC3" w:rsidP="008F4C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278422" w14:textId="29B14FE5" w:rsidR="008F4C45" w:rsidRDefault="00A70DC3">
    <w:pPr>
      <w:pStyle w:val="Encabezado"/>
    </w:pPr>
    <w:r>
      <w:rPr>
        <w:noProof/>
      </w:rPr>
      <w:pict w14:anchorId="1252C0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6333932" o:spid="_x0000_s1027" type="#_x0000_t75" alt="" style="position:absolute;margin-left:0;margin-top:0;width:868.5pt;height:1306pt;z-index:-25163366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agen 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1D301C" w14:textId="77777777" w:rsidR="008F4C45" w:rsidRDefault="008F4C45" w:rsidP="008F4C45">
    <w:pPr>
      <w:pStyle w:val="Piedepgina"/>
      <w:jc w:val="right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 xml:space="preserve">Edición modernizada a cargo de </w:t>
    </w:r>
    <w:r w:rsidRPr="008F4C45">
      <w:rPr>
        <w:rFonts w:ascii="Verdana" w:hAnsi="Verdana"/>
        <w:sz w:val="20"/>
        <w:szCs w:val="20"/>
      </w:rPr>
      <w:t>Lola Pons Rodríguez y Leyre Martín Aizpuru</w:t>
    </w:r>
  </w:p>
  <w:p w14:paraId="47CB65D5" w14:textId="77777777" w:rsidR="008F4C45" w:rsidRDefault="008F4C45" w:rsidP="008F4C45">
    <w:pPr>
      <w:pStyle w:val="Piedepgina"/>
      <w:jc w:val="right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 xml:space="preserve">Grupo </w:t>
    </w:r>
    <w:r w:rsidRPr="008F4C45">
      <w:rPr>
        <w:rFonts w:ascii="Verdana" w:hAnsi="Verdana"/>
        <w:i/>
        <w:iCs/>
        <w:sz w:val="20"/>
        <w:szCs w:val="20"/>
      </w:rPr>
      <w:t>Historia 15</w:t>
    </w:r>
  </w:p>
  <w:p w14:paraId="610E770A" w14:textId="77777777" w:rsidR="008F4C45" w:rsidRPr="008F4C45" w:rsidRDefault="008F4C45" w:rsidP="008F4C45">
    <w:pPr>
      <w:pStyle w:val="Piedepgina"/>
      <w:jc w:val="right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>Universidad de Sevilla</w:t>
    </w:r>
  </w:p>
  <w:p w14:paraId="690FF1B6" w14:textId="21C2A2D8" w:rsidR="008F4C45" w:rsidRDefault="00A70DC3">
    <w:pPr>
      <w:pStyle w:val="Encabezado"/>
    </w:pPr>
    <w:r>
      <w:rPr>
        <w:noProof/>
      </w:rPr>
      <w:pict w14:anchorId="42EDF9B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6333933" o:spid="_x0000_s1026" type="#_x0000_t75" alt="" style="position:absolute;margin-left:0;margin-top:0;width:868.5pt;height:1306pt;z-index:-2516316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agen 1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E1557D" w14:textId="1C68B9D6" w:rsidR="008F4C45" w:rsidRDefault="00A70DC3">
    <w:pPr>
      <w:pStyle w:val="Encabezado"/>
    </w:pPr>
    <w:r>
      <w:rPr>
        <w:noProof/>
      </w:rPr>
      <w:pict w14:anchorId="78AE06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6333931" o:spid="_x0000_s1025" type="#_x0000_t75" alt="" style="position:absolute;margin-left:0;margin-top:0;width:868.5pt;height:1306pt;z-index:-25163571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agen 1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10335"/>
    <w:rsid w:val="00110335"/>
    <w:rsid w:val="001D3919"/>
    <w:rsid w:val="00356C91"/>
    <w:rsid w:val="004269C9"/>
    <w:rsid w:val="004600D2"/>
    <w:rsid w:val="004A64B0"/>
    <w:rsid w:val="005207E9"/>
    <w:rsid w:val="00585595"/>
    <w:rsid w:val="005B1D97"/>
    <w:rsid w:val="006D679C"/>
    <w:rsid w:val="0078393E"/>
    <w:rsid w:val="007B6016"/>
    <w:rsid w:val="007C4898"/>
    <w:rsid w:val="0088478F"/>
    <w:rsid w:val="008F4C45"/>
    <w:rsid w:val="00924C39"/>
    <w:rsid w:val="009319E6"/>
    <w:rsid w:val="009353C6"/>
    <w:rsid w:val="00953F66"/>
    <w:rsid w:val="009F328A"/>
    <w:rsid w:val="009F5E00"/>
    <w:rsid w:val="00A33378"/>
    <w:rsid w:val="00A551E8"/>
    <w:rsid w:val="00A70DC3"/>
    <w:rsid w:val="00AA7751"/>
    <w:rsid w:val="00AF431F"/>
    <w:rsid w:val="00B75385"/>
    <w:rsid w:val="00BD0482"/>
    <w:rsid w:val="00D421E3"/>
    <w:rsid w:val="00E360E9"/>
    <w:rsid w:val="00E820AC"/>
    <w:rsid w:val="00E82348"/>
    <w:rsid w:val="00FA2D70"/>
    <w:rsid w:val="00FC07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63E524"/>
  <w15:docId w15:val="{39876D14-E7EA-1641-827C-132EDDC4F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07E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Refdecomentario">
    <w:name w:val="annotation reference"/>
    <w:basedOn w:val="Fuentedeprrafopredeter"/>
    <w:uiPriority w:val="99"/>
    <w:semiHidden/>
    <w:unhideWhenUsed/>
    <w:rsid w:val="00A551E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A551E8"/>
    <w:pPr>
      <w:ind w:firstLine="0"/>
      <w:jc w:val="left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A551E8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551E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551E8"/>
    <w:rPr>
      <w:b/>
      <w:bCs/>
      <w:sz w:val="20"/>
      <w:szCs w:val="20"/>
    </w:rPr>
  </w:style>
  <w:style w:type="paragraph" w:styleId="Encabezado">
    <w:name w:val="header"/>
    <w:basedOn w:val="Normal"/>
    <w:link w:val="EncabezadoCar"/>
    <w:uiPriority w:val="99"/>
    <w:unhideWhenUsed/>
    <w:rsid w:val="008F4C45"/>
    <w:pPr>
      <w:tabs>
        <w:tab w:val="center" w:pos="4252"/>
        <w:tab w:val="right" w:pos="8504"/>
      </w:tabs>
      <w:ind w:firstLine="0"/>
      <w:jc w:val="left"/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8F4C45"/>
    <w:rPr>
      <w:sz w:val="24"/>
      <w:szCs w:val="24"/>
    </w:rPr>
  </w:style>
  <w:style w:type="paragraph" w:styleId="Piedepgina">
    <w:name w:val="footer"/>
    <w:basedOn w:val="Normal"/>
    <w:link w:val="PiedepginaCar"/>
    <w:uiPriority w:val="99"/>
    <w:unhideWhenUsed/>
    <w:rsid w:val="008F4C45"/>
    <w:pPr>
      <w:tabs>
        <w:tab w:val="center" w:pos="4252"/>
        <w:tab w:val="right" w:pos="8504"/>
      </w:tabs>
      <w:ind w:firstLine="0"/>
      <w:jc w:val="left"/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F4C4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232</Words>
  <Characters>1278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Lola</dc:creator>
  <cp:keywords/>
  <dc:description/>
  <cp:lastModifiedBy>LEYRE MARTIN AIZPURU</cp:lastModifiedBy>
  <cp:revision>22</cp:revision>
  <dcterms:created xsi:type="dcterms:W3CDTF">2022-05-13T07:19:00Z</dcterms:created>
  <dcterms:modified xsi:type="dcterms:W3CDTF">2022-06-15T05:01:00Z</dcterms:modified>
</cp:coreProperties>
</file>